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7437" w14:textId="77777777" w:rsidR="00C973D0" w:rsidRPr="00C973D0" w:rsidRDefault="00C973D0" w:rsidP="00C973D0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ED7D31" w:themeColor="accent2"/>
          <w:sz w:val="26"/>
          <w:szCs w:val="26"/>
          <w:lang w:eastAsia="pl-PL"/>
        </w:rPr>
      </w:pPr>
      <w:bookmarkStart w:id="0" w:name="_Toc123560262"/>
      <w:r w:rsidRPr="00C973D0">
        <w:rPr>
          <w:rFonts w:ascii="Times New Roman" w:eastAsia="Times New Roman" w:hAnsi="Times New Roman" w:cs="Times New Roman"/>
          <w:color w:val="ED7D31" w:themeColor="accent2"/>
          <w:sz w:val="26"/>
          <w:szCs w:val="26"/>
          <w:lang w:eastAsia="pl-PL"/>
        </w:rPr>
        <w:t>Zał. 11 Klauzula informacyjna RODO</w:t>
      </w:r>
      <w:bookmarkEnd w:id="0"/>
    </w:p>
    <w:p w14:paraId="5E3208F1" w14:textId="77777777" w:rsidR="00C973D0" w:rsidRPr="00C973D0" w:rsidRDefault="00C973D0" w:rsidP="00C973D0">
      <w:pPr>
        <w:autoSpaceDE w:val="0"/>
        <w:autoSpaceDN w:val="0"/>
        <w:spacing w:after="68" w:line="252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08DF0C6" w14:textId="77777777" w:rsidR="00C973D0" w:rsidRPr="00C973D0" w:rsidRDefault="00C973D0" w:rsidP="00C97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973D0">
        <w:rPr>
          <w:rFonts w:ascii="Times New Roman" w:eastAsia="Times New Roman" w:hAnsi="Times New Roman" w:cs="Times New Roman"/>
          <w:lang w:eastAsia="pl-PL"/>
        </w:rPr>
        <w:t xml:space="preserve">Zgodnie z art. 14 ust. 1 i 2 rozporządzenia Parlamentu Europejskiego i Rady (UE) 2016/679 z dnia </w:t>
      </w:r>
      <w:r w:rsidRPr="00C973D0">
        <w:rPr>
          <w:rFonts w:ascii="Times New Roman" w:eastAsia="Times New Roman" w:hAnsi="Times New Roman" w:cs="Times New Roman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str. 1 z </w:t>
      </w:r>
      <w:proofErr w:type="spellStart"/>
      <w:r w:rsidRPr="00C973D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973D0">
        <w:rPr>
          <w:rFonts w:ascii="Times New Roman" w:eastAsia="Times New Roman" w:hAnsi="Times New Roman" w:cs="Times New Roman"/>
          <w:lang w:eastAsia="pl-PL"/>
        </w:rPr>
        <w:t>. zm.), zwanym dalej „RODO”.) informuję, że:</w:t>
      </w:r>
    </w:p>
    <w:p w14:paraId="205AB300" w14:textId="77777777" w:rsidR="00C973D0" w:rsidRPr="00C973D0" w:rsidRDefault="00C973D0" w:rsidP="00C97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91BD06" w14:textId="77777777" w:rsidR="00C973D0" w:rsidRPr="00C973D0" w:rsidRDefault="00C973D0" w:rsidP="00C97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Toc92782202"/>
      <w:r w:rsidRPr="00C973D0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  <w:bookmarkEnd w:id="1"/>
    </w:p>
    <w:p w14:paraId="3C0D6798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973D0">
        <w:rPr>
          <w:rFonts w:ascii="Times New Roman" w:eastAsia="Times New Roman" w:hAnsi="Times New Roman" w:cs="Times New Roman"/>
        </w:rPr>
        <w:t xml:space="preserve">Administratorem Pani/Pana danych osobowych przetwarzanych w Ministerstwie Rodziny i Polityki Społecznej jest Minister Rodziny i Polityki Społecznej mający siedzibę w Warszawie (00-513), ul. Nowogrodzka 1/3/5.   </w:t>
      </w:r>
    </w:p>
    <w:p w14:paraId="694C18F1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2765D6E1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Toc92782203"/>
      <w:r w:rsidRPr="00C973D0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  <w:bookmarkEnd w:id="2"/>
    </w:p>
    <w:p w14:paraId="08F13CD9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973D0">
        <w:rPr>
          <w:rFonts w:ascii="Times New Roman" w:eastAsia="Times New Roman" w:hAnsi="Times New Roman" w:cs="Times New Roman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C973D0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iodo@mrips.gov.pl</w:t>
        </w:r>
      </w:hyperlink>
      <w:r w:rsidRPr="00C973D0">
        <w:rPr>
          <w:rFonts w:ascii="Times New Roman" w:eastAsia="Times New Roman" w:hAnsi="Times New Roman" w:cs="Times New Roman"/>
        </w:rPr>
        <w:t xml:space="preserve"> lub pisemnie na adres: </w:t>
      </w:r>
      <w:r w:rsidRPr="00C973D0">
        <w:rPr>
          <w:rFonts w:ascii="Times New Roman" w:eastAsia="Times New Roman" w:hAnsi="Times New Roman" w:cs="Times New Roman"/>
        </w:rPr>
        <w:br/>
        <w:t>ul. Nowogrodzka 1/3/5, 00-513 Warszawa.</w:t>
      </w:r>
    </w:p>
    <w:p w14:paraId="29B812C5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15B4E36A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973D0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14:paraId="578516CC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C973D0">
        <w:rPr>
          <w:rFonts w:ascii="Times New Roman" w:eastAsia="Times New Roman" w:hAnsi="Times New Roman" w:cs="Times New Roman"/>
          <w:lang w:eastAsia="pl-PL"/>
        </w:rPr>
        <w:t xml:space="preserve">Przetwarzanie danych osobowych obejmuje następujące kategorie Pani/Pana danych: </w:t>
      </w:r>
    </w:p>
    <w:p w14:paraId="27C88047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973D0">
        <w:rPr>
          <w:rFonts w:ascii="Times New Roman" w:eastAsia="Times New Roman" w:hAnsi="Times New Roman" w:cs="Times New Roman"/>
        </w:rPr>
        <w:t xml:space="preserve">imię i nazwisko, stanowisko, adres mailowy, numer telefonu, a w przypadku ubiegania się o zwrot kosztów </w:t>
      </w:r>
      <w:r w:rsidRPr="00C973D0">
        <w:rPr>
          <w:rFonts w:ascii="Times New Roman" w:eastAsia="Times New Roman" w:hAnsi="Times New Roman" w:cs="Times New Roman"/>
          <w:lang w:eastAsia="pl-PL"/>
        </w:rPr>
        <w:t>przejazdów na terenie kraju także następujące dane: adres zamieszkania, nr konta bankowego.</w:t>
      </w:r>
    </w:p>
    <w:p w14:paraId="51EDFA69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AC6716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973D0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14:paraId="3DFB81C5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C973D0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3" w:name="_Hlk40768561"/>
      <w:r w:rsidRPr="00C973D0">
        <w:rPr>
          <w:rFonts w:ascii="Times New Roman" w:eastAsia="Times New Roman" w:hAnsi="Times New Roman" w:cs="Times New Roman"/>
          <w:lang w:eastAsia="pl-PL"/>
        </w:rPr>
        <w:t xml:space="preserve">wykonania czynności związanych z realizacją zadań członka/eksperta Komisji Konkursowej powołanej w celu opiniowania ofert złożonych w </w:t>
      </w:r>
      <w:bookmarkEnd w:id="3"/>
      <w:r w:rsidRPr="00C973D0">
        <w:rPr>
          <w:rFonts w:ascii="Times New Roman" w:eastAsia="Times New Roman" w:hAnsi="Times New Roman" w:cs="Times New Roman"/>
          <w:lang w:eastAsia="pl-PL"/>
        </w:rPr>
        <w:t xml:space="preserve">ramach otwartego konkursu ofert 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r w:rsidRPr="00C973D0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C97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>. Edycja 2023</w:t>
      </w:r>
      <w:r w:rsidRPr="00C973D0">
        <w:rPr>
          <w:rFonts w:ascii="Times New Roman" w:eastAsia="Times New Roman" w:hAnsi="Times New Roman" w:cs="Times New Roman"/>
          <w:lang w:eastAsia="pl-PL"/>
        </w:rPr>
        <w:t xml:space="preserve">. Podstawą przetwarzania Pani/Pana danych osobowych jest art. 6 ust. 1 lit. c oraz art. 6 ust. 1 lit. e RODO. w sprawie ochrony osób fizycznych w związku z przetwarzaniem danych osobowych i w sprawie swobodnego przepływu takich danych oraz uchylenia dyrektywy 95/46/WE (ogólne rozporządzenie o ochronie danych). </w:t>
      </w:r>
    </w:p>
    <w:p w14:paraId="74AE470B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CE86116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973D0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</w:p>
    <w:p w14:paraId="59E17F01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973D0">
        <w:rPr>
          <w:rFonts w:ascii="Times New Roman" w:eastAsia="Times New Roman" w:hAnsi="Times New Roman" w:cs="Times New Roman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4" w:name="_Hlk40768670"/>
      <w:r w:rsidRPr="00C973D0">
        <w:rPr>
          <w:rFonts w:ascii="Times New Roman" w:eastAsia="Times New Roman" w:hAnsi="Times New Roman" w:cs="Times New Roman"/>
          <w:lang w:eastAsia="pl-PL"/>
        </w:rPr>
        <w:t xml:space="preserve">z wykonywaniem czynności związanych z realizacją zadań członka/eksperta Komisji Konkursowej powołanej w celu opiniowania ofert złożonych w ramach otwartego konkursu ofert 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bookmarkEnd w:id="4"/>
      <w:r w:rsidRPr="00C973D0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C97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>. Edycja 2023</w:t>
      </w:r>
      <w:r w:rsidRPr="00C973D0">
        <w:rPr>
          <w:rFonts w:ascii="Times New Roman" w:eastAsia="Times New Roman" w:hAnsi="Times New Roman" w:cs="Times New Roman"/>
          <w:lang w:eastAsia="pl-PL"/>
        </w:rPr>
        <w:t xml:space="preserve">, a także innym podmiotom upoważnionym do pozyskania Pani/Pana danych na podstawie przepisów prawa. </w:t>
      </w:r>
    </w:p>
    <w:p w14:paraId="3AD2266D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18EE01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5" w:name="_Toc92782204"/>
      <w:r w:rsidRPr="00C973D0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  <w:bookmarkEnd w:id="5"/>
    </w:p>
    <w:p w14:paraId="766F5DFF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973D0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zadań członka/eksperta Komisji Konkursowej powołanej w celu opiniowania ofert złożonych w ramach otwartego konkursu ofert 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 xml:space="preserve">w ramach </w:t>
      </w:r>
      <w:r w:rsidRPr="00C973D0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C97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>. Edycja 2023</w:t>
      </w:r>
      <w:r w:rsidRPr="00C973D0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973D0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 konkursowej.</w:t>
      </w:r>
    </w:p>
    <w:p w14:paraId="29760456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912518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6" w:name="_Toc92782205"/>
      <w:r w:rsidRPr="00C973D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Prawa podmiotów danych</w:t>
      </w:r>
      <w:bookmarkEnd w:id="6"/>
    </w:p>
    <w:p w14:paraId="6E48D8FE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973D0">
        <w:rPr>
          <w:rFonts w:ascii="Times New Roman" w:eastAsia="Times New Roman" w:hAnsi="Times New Roman" w:cs="Times New Roman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BB968DA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12F878A5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973D0">
        <w:rPr>
          <w:rFonts w:ascii="Times New Roman" w:eastAsia="Times New Roman" w:hAnsi="Times New Roman" w:cs="Times New Roman"/>
          <w:b/>
          <w:lang w:eastAsia="pl-PL"/>
        </w:rPr>
        <w:t>Zautomatyzowane podejmowanie decyzji w tym profilowanie</w:t>
      </w:r>
    </w:p>
    <w:p w14:paraId="613918BF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973D0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14:paraId="66774A2D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096584AE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7" w:name="_Toc92782206"/>
      <w:r w:rsidRPr="00C973D0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  <w:bookmarkEnd w:id="7"/>
    </w:p>
    <w:p w14:paraId="169FC302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C973D0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C973D0">
        <w:rPr>
          <w:rFonts w:ascii="Times New Roman" w:eastAsia="Times New Roman" w:hAnsi="Times New Roman" w:cs="Times New Roman"/>
          <w:color w:val="1B1B1B"/>
        </w:rPr>
        <w:t>531 03 00.</w:t>
      </w:r>
    </w:p>
    <w:p w14:paraId="0A08D542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0FE9FAEE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C973D0">
        <w:rPr>
          <w:rFonts w:ascii="Times New Roman" w:eastAsia="Times New Roman" w:hAnsi="Times New Roman" w:cs="Times New Roman"/>
          <w:b/>
        </w:rPr>
        <w:t>Źródło pochodzenia danych</w:t>
      </w:r>
    </w:p>
    <w:p w14:paraId="1E4C278C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C973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zostały przekazane </w:t>
      </w:r>
      <w:r w:rsidRPr="00C973D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przez organizację pozarządową lub podmiot uprawniony do prowadzenia działalności pożytku publicznego, </w:t>
      </w:r>
      <w:r w:rsidRPr="00C973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która/który przekazała nam je w związku ze zgłoszeniem Pani/Pana udziału w pracach komisji konkursowej w ramach </w:t>
      </w:r>
      <w:proofErr w:type="gramStart"/>
      <w:r w:rsidRPr="00C973D0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 </w:t>
      </w:r>
      <w:r w:rsidRPr="00C973D0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proofErr w:type="gramEnd"/>
      <w:r w:rsidRPr="00C973D0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C97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>. Edycja 2023</w:t>
      </w:r>
      <w:r w:rsidRPr="00C973D0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.</w:t>
      </w:r>
    </w:p>
    <w:p w14:paraId="6A95EA57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4C0C8F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C973D0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14:paraId="448A9494" w14:textId="77777777" w:rsidR="00C973D0" w:rsidRPr="00C973D0" w:rsidRDefault="00C973D0" w:rsidP="00C973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973D0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Podanie danych osobowych jest konieczne dla celów związanych z wykonywaniem zadań członka/eksperta Komisji Konkursowej powołanej w celu opiniowania ofert złożonych w ramach</w:t>
      </w:r>
      <w:r w:rsidRPr="00C973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otwartego konkursu ofert </w:t>
      </w:r>
      <w:r w:rsidRPr="00C973D0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ramach </w:t>
      </w:r>
      <w:r w:rsidRPr="00C973D0">
        <w:rPr>
          <w:rFonts w:ascii="Times New Roman" w:eastAsia="Times New Roman" w:hAnsi="Times New Roman" w:cs="Times New Roman"/>
          <w:i/>
          <w:iCs/>
          <w:lang w:eastAsia="pl-PL"/>
        </w:rPr>
        <w:t>programu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C973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wieloletniego na rzecz Osób Starszych "Aktywni+" na lata 2021-2025</w:t>
      </w:r>
      <w:r w:rsidRPr="00C973D0">
        <w:rPr>
          <w:rFonts w:ascii="Times New Roman" w:eastAsia="Times New Roman" w:hAnsi="Times New Roman" w:cs="Times New Roman"/>
          <w:iCs/>
          <w:lang w:eastAsia="pl-PL"/>
        </w:rPr>
        <w:t>. Edycja 2023</w:t>
      </w:r>
      <w:r w:rsidRPr="00C973D0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330D60E2" w14:textId="77777777" w:rsidR="00E15039" w:rsidRDefault="00E15039"/>
    <w:p w14:paraId="238769F1" w14:textId="77777777" w:rsidR="00F677A6" w:rsidRDefault="00F677A6"/>
    <w:p w14:paraId="70279664" w14:textId="77777777" w:rsidR="00F677A6" w:rsidRDefault="00F677A6"/>
    <w:p w14:paraId="4F699B03" w14:textId="77777777" w:rsidR="00F677A6" w:rsidRDefault="00F677A6" w:rsidP="00F677A6">
      <w:pPr>
        <w:spacing w:after="0" w:line="240" w:lineRule="auto"/>
      </w:pPr>
    </w:p>
    <w:p w14:paraId="5DE0740E" w14:textId="420D5CF5" w:rsidR="00F677A6" w:rsidRDefault="00F677A6" w:rsidP="00F677A6">
      <w:pPr>
        <w:spacing w:after="0" w:line="240" w:lineRule="auto"/>
      </w:pPr>
      <w:r>
        <w:t xml:space="preserve">                                                                                      ………………………………………………………….</w:t>
      </w:r>
    </w:p>
    <w:p w14:paraId="3428C574" w14:textId="08822E00" w:rsidR="00F677A6" w:rsidRDefault="00F677A6" w:rsidP="00F677A6">
      <w:pPr>
        <w:spacing w:after="0" w:line="240" w:lineRule="auto"/>
      </w:pPr>
      <w:r>
        <w:t xml:space="preserve">                                                                                        (miejsce, data, podpis uczestnika)</w:t>
      </w:r>
    </w:p>
    <w:sectPr w:rsidR="00F677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B28B" w14:textId="77777777" w:rsidR="007D287D" w:rsidRDefault="007D287D" w:rsidP="00C973D0">
      <w:pPr>
        <w:spacing w:after="0" w:line="240" w:lineRule="auto"/>
      </w:pPr>
      <w:r>
        <w:separator/>
      </w:r>
    </w:p>
  </w:endnote>
  <w:endnote w:type="continuationSeparator" w:id="0">
    <w:p w14:paraId="1207CF3B" w14:textId="77777777" w:rsidR="007D287D" w:rsidRDefault="007D287D" w:rsidP="00C9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165851"/>
      <w:docPartObj>
        <w:docPartGallery w:val="Page Numbers (Bottom of Page)"/>
        <w:docPartUnique/>
      </w:docPartObj>
    </w:sdtPr>
    <w:sdtContent>
      <w:p w14:paraId="55C00A3A" w14:textId="34E5411D" w:rsidR="00C973D0" w:rsidRDefault="00C973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AEC35" w14:textId="77777777" w:rsidR="00C973D0" w:rsidRDefault="00C97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BE53" w14:textId="77777777" w:rsidR="007D287D" w:rsidRDefault="007D287D" w:rsidP="00C973D0">
      <w:pPr>
        <w:spacing w:after="0" w:line="240" w:lineRule="auto"/>
      </w:pPr>
      <w:r>
        <w:separator/>
      </w:r>
    </w:p>
  </w:footnote>
  <w:footnote w:type="continuationSeparator" w:id="0">
    <w:p w14:paraId="53B7ADB8" w14:textId="77777777" w:rsidR="007D287D" w:rsidRDefault="007D287D" w:rsidP="00C9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9FD" w14:textId="0C8E4C49" w:rsidR="00F677A6" w:rsidRDefault="00F677A6">
    <w:pPr>
      <w:pStyle w:val="Nagwek"/>
    </w:pPr>
    <w:r w:rsidRPr="00F677A6">
      <w:drawing>
        <wp:inline distT="0" distB="0" distL="0" distR="0" wp14:anchorId="590D31B1" wp14:editId="52920126">
          <wp:extent cx="5760720" cy="1417320"/>
          <wp:effectExtent l="0" t="0" r="0" b="0"/>
          <wp:docPr id="39543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D0"/>
    <w:rsid w:val="00060B2C"/>
    <w:rsid w:val="00710F89"/>
    <w:rsid w:val="007D287D"/>
    <w:rsid w:val="00C973D0"/>
    <w:rsid w:val="00E15039"/>
    <w:rsid w:val="00EA1BB4"/>
    <w:rsid w:val="00F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EA4B"/>
  <w15:chartTrackingRefBased/>
  <w15:docId w15:val="{DBDA0ADC-DE0F-498C-8715-E4D123D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D0"/>
  </w:style>
  <w:style w:type="paragraph" w:styleId="Stopka">
    <w:name w:val="footer"/>
    <w:basedOn w:val="Normalny"/>
    <w:link w:val="StopkaZnak"/>
    <w:uiPriority w:val="99"/>
    <w:unhideWhenUsed/>
    <w:rsid w:val="00C9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Pikula</dc:creator>
  <cp:keywords/>
  <dc:description/>
  <cp:lastModifiedBy>lukaszczyk</cp:lastModifiedBy>
  <cp:revision>4</cp:revision>
  <dcterms:created xsi:type="dcterms:W3CDTF">2023-07-20T12:40:00Z</dcterms:created>
  <dcterms:modified xsi:type="dcterms:W3CDTF">2023-08-09T08:13:00Z</dcterms:modified>
</cp:coreProperties>
</file>