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AE5F0A" w:rsidRPr="00AE5F0A">
        <w:rPr>
          <w:rFonts w:ascii="Arial" w:hAnsi="Arial" w:cs="Arial"/>
          <w:b/>
          <w:bCs/>
          <w:iCs/>
        </w:rPr>
        <w:t>budowa ogrodu wodnego w Parku Cytadela w Poznaniu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67608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</w:t>
      </w:r>
      <w:r w:rsidR="00834BAF" w:rsidRPr="00676082">
        <w:rPr>
          <w:rFonts w:ascii="Arial" w:hAnsi="Arial" w:cs="Arial"/>
          <w:iCs/>
        </w:rPr>
        <w:t xml:space="preserve">8 </w:t>
      </w:r>
      <w:r w:rsidRPr="00676082">
        <w:rPr>
          <w:rFonts w:ascii="Arial" w:hAnsi="Arial" w:cs="Arial"/>
          <w:iCs/>
        </w:rPr>
        <w:t>ustawy Prawo zamówień publicznych,</w:t>
      </w:r>
    </w:p>
    <w:p w:rsidR="00EF1309" w:rsidRPr="0067608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676082">
        <w:rPr>
          <w:rFonts w:ascii="Arial" w:hAnsi="Arial" w:cs="Arial"/>
          <w:iCs/>
        </w:rPr>
        <w:t>b)</w:t>
      </w:r>
      <w:r w:rsidRPr="00676082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676082" w:rsidRDefault="00EF1309" w:rsidP="00676082">
      <w:pPr>
        <w:spacing w:line="300" w:lineRule="auto"/>
        <w:rPr>
          <w:rFonts w:ascii="Arial" w:hAnsi="Arial" w:cs="Arial"/>
          <w:b/>
          <w:iCs/>
        </w:rPr>
      </w:pPr>
    </w:p>
    <w:p w:rsidR="00676082" w:rsidRPr="0067608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676082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676082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676082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b/>
          <w:iCs/>
        </w:rPr>
        <w:t>: ………………</w:t>
      </w:r>
      <w:r w:rsidRPr="00676082">
        <w:rPr>
          <w:rFonts w:ascii="Arial" w:hAnsi="Arial" w:cs="Arial"/>
          <w:b/>
          <w:iCs/>
        </w:rPr>
        <w:t>…………………………………………………………………………………..</w:t>
      </w:r>
    </w:p>
    <w:p w:rsidR="00676082" w:rsidRPr="00676082" w:rsidRDefault="00676082" w:rsidP="00676082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676082" w:rsidTr="00CF2E24">
        <w:tc>
          <w:tcPr>
            <w:tcW w:w="9212" w:type="dxa"/>
          </w:tcPr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676082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676082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67608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Nazwa i adres podmiotu:  ………………………………………………………………………………………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67608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Zasoby, na które powołuje się Wykonawca: ………………………………………………………………</w:t>
            </w:r>
          </w:p>
          <w:p w:rsidR="00EF1309" w:rsidRPr="0067608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676082">
              <w:rPr>
                <w:rFonts w:ascii="Arial" w:hAnsi="Arial" w:cs="Arial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F1" w:rsidRDefault="007436F1" w:rsidP="00684463">
      <w:r>
        <w:separator/>
      </w:r>
    </w:p>
  </w:endnote>
  <w:endnote w:type="continuationSeparator" w:id="0">
    <w:p w:rsidR="007436F1" w:rsidRDefault="007436F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436F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436F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F1" w:rsidRDefault="007436F1" w:rsidP="00684463">
      <w:r>
        <w:separator/>
      </w:r>
    </w:p>
  </w:footnote>
  <w:footnote w:type="continuationSeparator" w:id="0">
    <w:p w:rsidR="007436F1" w:rsidRDefault="007436F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AE5F0A">
      <w:rPr>
        <w:rFonts w:ascii="Arial" w:hAnsi="Arial" w:cs="Arial"/>
        <w:b/>
        <w:bCs/>
        <w:iCs/>
        <w:sz w:val="16"/>
        <w:szCs w:val="16"/>
      </w:rPr>
      <w:t>23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95D35"/>
    <w:rsid w:val="00817EB8"/>
    <w:rsid w:val="008262D8"/>
    <w:rsid w:val="00834BAF"/>
    <w:rsid w:val="008641AA"/>
    <w:rsid w:val="00897F1C"/>
    <w:rsid w:val="008A554F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2018-03-14T10:22:00Z</cp:lastPrinted>
  <dcterms:created xsi:type="dcterms:W3CDTF">2018-03-14T10:09:00Z</dcterms:created>
  <dcterms:modified xsi:type="dcterms:W3CDTF">2018-07-12T11:03:00Z</dcterms:modified>
</cp:coreProperties>
</file>