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B3" w:rsidRPr="00B12ED6" w:rsidRDefault="00EF14B3" w:rsidP="00EF14B3">
      <w:pPr>
        <w:spacing w:after="0" w:line="300" w:lineRule="auto"/>
        <w:rPr>
          <w:rFonts w:cstheme="minorHAnsi"/>
          <w:b/>
          <w:iCs/>
        </w:rPr>
      </w:pPr>
      <w:r w:rsidRPr="00B12ED6">
        <w:rPr>
          <w:rFonts w:cstheme="minorHAnsi"/>
          <w:b/>
          <w:iCs/>
        </w:rPr>
        <w:t>Działając w imieniu Wykonawcy: …………………………………………………………………………</w:t>
      </w:r>
    </w:p>
    <w:p w:rsidR="00EF14B3" w:rsidRPr="00B12ED6" w:rsidRDefault="00EF14B3" w:rsidP="00EF14B3">
      <w:pPr>
        <w:spacing w:after="0" w:line="300" w:lineRule="auto"/>
        <w:jc w:val="center"/>
        <w:rPr>
          <w:rFonts w:cstheme="minorHAnsi"/>
          <w:iCs/>
          <w:sz w:val="16"/>
          <w:szCs w:val="16"/>
        </w:rPr>
      </w:pPr>
      <w:r w:rsidRPr="00B12ED6">
        <w:rPr>
          <w:rFonts w:cstheme="minorHAnsi"/>
          <w:iCs/>
          <w:sz w:val="16"/>
          <w:szCs w:val="16"/>
        </w:rPr>
        <w:t>(należy podać nazwę i adres Wykonawcy)</w:t>
      </w:r>
    </w:p>
    <w:p w:rsidR="00B12ED6" w:rsidRPr="00B12ED6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</w:p>
    <w:p w:rsidR="00EF14B3" w:rsidRPr="00674E08" w:rsidRDefault="00B12ED6" w:rsidP="00B12ED6">
      <w:pPr>
        <w:spacing w:after="0" w:line="360" w:lineRule="auto"/>
        <w:ind w:left="2127" w:hanging="2127"/>
        <w:jc w:val="both"/>
        <w:rPr>
          <w:rFonts w:eastAsia="Times New Roman" w:cstheme="minorHAnsi"/>
          <w:b/>
          <w:sz w:val="20"/>
          <w:szCs w:val="20"/>
          <w:lang w:eastAsia="pl-PL"/>
        </w:rPr>
      </w:pPr>
      <w:r w:rsidRPr="00674E08">
        <w:rPr>
          <w:rFonts w:eastAsia="Times New Roman" w:cstheme="minorHAnsi"/>
          <w:b/>
          <w:sz w:val="20"/>
          <w:szCs w:val="20"/>
          <w:lang w:eastAsia="pl-PL"/>
        </w:rPr>
        <w:t xml:space="preserve">Przedmiot zamówienia: </w:t>
      </w:r>
      <w:r w:rsidRPr="00674E08">
        <w:rPr>
          <w:rFonts w:eastAsia="Times New Roman" w:cstheme="minorHAnsi"/>
          <w:b/>
          <w:sz w:val="20"/>
          <w:szCs w:val="20"/>
          <w:lang w:eastAsia="pl-PL"/>
        </w:rPr>
        <w:tab/>
      </w:r>
      <w:r w:rsidR="009970F3" w:rsidRPr="009970F3">
        <w:rPr>
          <w:rFonts w:cstheme="minorHAnsi"/>
          <w:b/>
          <w:bCs/>
          <w:iCs/>
          <w:spacing w:val="-1"/>
          <w:sz w:val="20"/>
          <w:szCs w:val="20"/>
        </w:rPr>
        <w:t>Konserwacja i utrzymanie zieleni miejskiej na terenie miasta Poznania – XI części (rejonów)</w:t>
      </w:r>
      <w:bookmarkStart w:id="0" w:name="_GoBack"/>
      <w:bookmarkEnd w:id="0"/>
    </w:p>
    <w:p w:rsidR="00F6216E" w:rsidRPr="00B12ED6" w:rsidRDefault="00F6216E" w:rsidP="00EF14B3">
      <w:pPr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B12ED6">
        <w:rPr>
          <w:rFonts w:eastAsia="Times New Roman" w:cstheme="minorHAnsi"/>
          <w:b/>
          <w:sz w:val="24"/>
          <w:szCs w:val="24"/>
          <w:lang w:eastAsia="pl-PL"/>
        </w:rPr>
        <w:t>Oświadczam, że:</w:t>
      </w:r>
    </w:p>
    <w:p w:rsidR="00F65BBA" w:rsidRPr="00B12ED6" w:rsidRDefault="00F65BBA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wobec mnie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orzeczono wobec mnie tytułem środka zapobiegawczego zakazu ubiegania się o zamówienia publiczne;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wydano prawomocnego wyroku sądu skazującego za wykroczenie na karę ograniczenia wolności lub grzywny w zakresie określonym przez zamawiającego na podstawie </w:t>
      </w:r>
      <w:hyperlink r:id="rId8" w:anchor="hiperlinkText.rpc?hiperlink=type=tresc:nro=Powszechny.1480313:part=a24u5p5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5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i </w:t>
      </w:r>
      <w:hyperlink r:id="rId9" w:anchor="hiperlinkText.rpc?hiperlink=type=tresc:nro=Powszechny.1480313:part=a24u5p6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6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F6216E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nie wydano wobec </w:t>
      </w:r>
      <w:r w:rsidR="00EF14B3"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mnie</w:t>
      </w: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 xml:space="preserve"> ostatecznej decyzji administracyjnej o naruszeniu obowiązków wynikających z przepisów prawa pracy, prawa ochrony środowiska lub przepisów o zabezpieczeniu społecznym w zakresie określonym przez zamawiającego na podstawie </w:t>
      </w:r>
      <w:hyperlink r:id="rId10" w:anchor="hiperlinkText.rpc?hiperlink=type=tresc:nro=Powszechny.1480313:part=a24u5p7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art. 24 ust. 5 pkt 7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ustawy;</w:t>
      </w:r>
    </w:p>
    <w:p w:rsidR="00A206C7" w:rsidRPr="00B12ED6" w:rsidRDefault="00F6216E" w:rsidP="00F65BB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</w:pPr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nie zalegam z opłacaniem podatków i opłat lokalnych, o których mowa w </w:t>
      </w:r>
      <w:hyperlink r:id="rId11" w:anchor="hiperlinkText.rpc?hiperlink=type=tresc:nro=Powszechny.1533959&amp;full=1" w:tgtFrame="_parent" w:history="1">
        <w:r w:rsidRPr="00B12ED6">
          <w:rPr>
            <w:rFonts w:asciiTheme="minorHAnsi" w:eastAsia="Times New Roman" w:hAnsiTheme="minorHAnsi" w:cstheme="minorHAnsi"/>
            <w:b w:val="0"/>
            <w:color w:val="auto"/>
            <w:sz w:val="24"/>
            <w:szCs w:val="24"/>
            <w:lang w:eastAsia="pl-PL"/>
          </w:rPr>
          <w:t>ustawie</w:t>
        </w:r>
      </w:hyperlink>
      <w:r w:rsidRPr="00B12ED6">
        <w:rPr>
          <w:rFonts w:asciiTheme="minorHAnsi" w:eastAsia="Times New Roman" w:hAnsiTheme="minorHAnsi" w:cstheme="minorHAnsi"/>
          <w:b w:val="0"/>
          <w:color w:val="auto"/>
          <w:sz w:val="24"/>
          <w:szCs w:val="24"/>
          <w:lang w:eastAsia="pl-PL"/>
        </w:rPr>
        <w:t> z dnia 12 stycznia 1991 r. o podatkach i opłatach lokalnych (Dz. U. z 2016 r. poz. 716).</w:t>
      </w: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65BBA" w:rsidRPr="00B12ED6" w:rsidTr="00700059">
        <w:trPr>
          <w:trHeight w:val="1574"/>
        </w:trPr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F6216E" w:rsidRPr="00B12ED6" w:rsidRDefault="00F6216E" w:rsidP="00700059">
            <w:pPr>
              <w:spacing w:line="30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B12ED6">
              <w:rPr>
                <w:rFonts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6216E" w:rsidRPr="00B12ED6" w:rsidRDefault="00F6216E" w:rsidP="00F6216E">
      <w:pPr>
        <w:spacing w:after="0" w:line="360" w:lineRule="auto"/>
        <w:ind w:hanging="482"/>
        <w:jc w:val="both"/>
        <w:rPr>
          <w:rFonts w:eastAsia="Times New Roman" w:cstheme="minorHAnsi"/>
          <w:sz w:val="24"/>
          <w:szCs w:val="24"/>
          <w:lang w:eastAsia="pl-PL"/>
        </w:rPr>
      </w:pPr>
    </w:p>
    <w:sectPr w:rsidR="00F6216E" w:rsidRPr="00B12ED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DA" w:rsidRDefault="000F4EDA" w:rsidP="00EF14B3">
      <w:pPr>
        <w:spacing w:after="0" w:line="240" w:lineRule="auto"/>
      </w:pPr>
      <w:r>
        <w:separator/>
      </w:r>
    </w:p>
  </w:endnote>
  <w:endnote w:type="continuationSeparator" w:id="0">
    <w:p w:rsidR="000F4EDA" w:rsidRDefault="000F4EDA" w:rsidP="00EF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DA" w:rsidRDefault="000F4EDA" w:rsidP="00EF14B3">
      <w:pPr>
        <w:spacing w:after="0" w:line="240" w:lineRule="auto"/>
      </w:pPr>
      <w:r>
        <w:separator/>
      </w:r>
    </w:p>
  </w:footnote>
  <w:footnote w:type="continuationSeparator" w:id="0">
    <w:p w:rsidR="000F4EDA" w:rsidRDefault="000F4EDA" w:rsidP="00EF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4B3" w:rsidRDefault="00EA576F" w:rsidP="00EF14B3">
    <w:pPr>
      <w:pStyle w:val="Nagwek"/>
      <w:tabs>
        <w:tab w:val="clear" w:pos="4536"/>
        <w:tab w:val="clear" w:pos="9072"/>
        <w:tab w:val="left" w:pos="1980"/>
      </w:tabs>
      <w:jc w:val="both"/>
    </w:pPr>
    <w:r w:rsidRPr="00EA576F">
      <w:rPr>
        <w:rFonts w:ascii="Arial" w:hAnsi="Arial" w:cs="Arial"/>
        <w:b/>
        <w:bCs/>
        <w:iCs/>
        <w:sz w:val="16"/>
      </w:rPr>
      <w:t>ZZM.ZP/252-3</w:t>
    </w:r>
    <w:r w:rsidR="009970F3">
      <w:rPr>
        <w:rFonts w:ascii="Arial" w:hAnsi="Arial" w:cs="Arial"/>
        <w:b/>
        <w:bCs/>
        <w:iCs/>
        <w:sz w:val="16"/>
      </w:rPr>
      <w:t>1</w:t>
    </w:r>
    <w:r w:rsidRPr="00EA576F">
      <w:rPr>
        <w:rFonts w:ascii="Arial" w:hAnsi="Arial" w:cs="Arial"/>
        <w:b/>
        <w:bCs/>
        <w:iCs/>
        <w:sz w:val="16"/>
      </w:rPr>
      <w:t>/18P</w:t>
    </w:r>
    <w:r w:rsidR="009D24C0">
      <w:rPr>
        <w:rFonts w:ascii="Arial" w:hAnsi="Arial" w:cs="Arial"/>
        <w:b/>
        <w:bCs/>
        <w:iCs/>
        <w:sz w:val="16"/>
      </w:rPr>
      <w:tab/>
    </w:r>
    <w:r w:rsidR="009D24C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 w:rsidR="006F5550">
      <w:rPr>
        <w:rFonts w:ascii="Arial" w:hAnsi="Arial" w:cs="Arial"/>
        <w:b/>
        <w:bCs/>
        <w:iCs/>
        <w:sz w:val="16"/>
      </w:rPr>
      <w:tab/>
    </w:r>
    <w:r>
      <w:rPr>
        <w:rFonts w:ascii="Arial" w:hAnsi="Arial" w:cs="Arial"/>
        <w:b/>
        <w:bCs/>
        <w:iCs/>
        <w:sz w:val="16"/>
      </w:rPr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EC7"/>
    <w:multiLevelType w:val="hybridMultilevel"/>
    <w:tmpl w:val="B954496C"/>
    <w:lvl w:ilvl="0" w:tplc="15165AE6">
      <w:start w:val="1"/>
      <w:numFmt w:val="lowerLetter"/>
      <w:lvlText w:val="%1)"/>
      <w:lvlJc w:val="left"/>
      <w:pPr>
        <w:ind w:left="-1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98" w:hanging="360"/>
      </w:pPr>
    </w:lvl>
    <w:lvl w:ilvl="2" w:tplc="0415001B" w:tentative="1">
      <w:start w:val="1"/>
      <w:numFmt w:val="lowerRoman"/>
      <w:lvlText w:val="%3."/>
      <w:lvlJc w:val="right"/>
      <w:pPr>
        <w:ind w:left="1318" w:hanging="180"/>
      </w:pPr>
    </w:lvl>
    <w:lvl w:ilvl="3" w:tplc="0415000F" w:tentative="1">
      <w:start w:val="1"/>
      <w:numFmt w:val="decimal"/>
      <w:lvlText w:val="%4."/>
      <w:lvlJc w:val="left"/>
      <w:pPr>
        <w:ind w:left="2038" w:hanging="360"/>
      </w:pPr>
    </w:lvl>
    <w:lvl w:ilvl="4" w:tplc="04150019" w:tentative="1">
      <w:start w:val="1"/>
      <w:numFmt w:val="lowerLetter"/>
      <w:lvlText w:val="%5."/>
      <w:lvlJc w:val="left"/>
      <w:pPr>
        <w:ind w:left="2758" w:hanging="360"/>
      </w:pPr>
    </w:lvl>
    <w:lvl w:ilvl="5" w:tplc="0415001B" w:tentative="1">
      <w:start w:val="1"/>
      <w:numFmt w:val="lowerRoman"/>
      <w:lvlText w:val="%6."/>
      <w:lvlJc w:val="right"/>
      <w:pPr>
        <w:ind w:left="3478" w:hanging="180"/>
      </w:pPr>
    </w:lvl>
    <w:lvl w:ilvl="6" w:tplc="0415000F" w:tentative="1">
      <w:start w:val="1"/>
      <w:numFmt w:val="decimal"/>
      <w:lvlText w:val="%7."/>
      <w:lvlJc w:val="left"/>
      <w:pPr>
        <w:ind w:left="4198" w:hanging="360"/>
      </w:pPr>
    </w:lvl>
    <w:lvl w:ilvl="7" w:tplc="04150019" w:tentative="1">
      <w:start w:val="1"/>
      <w:numFmt w:val="lowerLetter"/>
      <w:lvlText w:val="%8."/>
      <w:lvlJc w:val="left"/>
      <w:pPr>
        <w:ind w:left="4918" w:hanging="360"/>
      </w:pPr>
    </w:lvl>
    <w:lvl w:ilvl="8" w:tplc="0415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>
    <w:nsid w:val="47A9542A"/>
    <w:multiLevelType w:val="hybridMultilevel"/>
    <w:tmpl w:val="42087D5C"/>
    <w:lvl w:ilvl="0" w:tplc="764A9A50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2D6E5C"/>
    <w:multiLevelType w:val="hybridMultilevel"/>
    <w:tmpl w:val="0C0ED9E2"/>
    <w:lvl w:ilvl="0" w:tplc="04150017">
      <w:start w:val="1"/>
      <w:numFmt w:val="lowerLetter"/>
      <w:lvlText w:val="%1)"/>
      <w:lvlJc w:val="left"/>
      <w:pPr>
        <w:ind w:left="238" w:hanging="360"/>
      </w:pPr>
    </w:lvl>
    <w:lvl w:ilvl="1" w:tplc="04150019" w:tentative="1">
      <w:start w:val="1"/>
      <w:numFmt w:val="lowerLetter"/>
      <w:lvlText w:val="%2."/>
      <w:lvlJc w:val="left"/>
      <w:pPr>
        <w:ind w:left="958" w:hanging="360"/>
      </w:pPr>
    </w:lvl>
    <w:lvl w:ilvl="2" w:tplc="0415001B" w:tentative="1">
      <w:start w:val="1"/>
      <w:numFmt w:val="lowerRoman"/>
      <w:lvlText w:val="%3."/>
      <w:lvlJc w:val="right"/>
      <w:pPr>
        <w:ind w:left="1678" w:hanging="180"/>
      </w:pPr>
    </w:lvl>
    <w:lvl w:ilvl="3" w:tplc="0415000F" w:tentative="1">
      <w:start w:val="1"/>
      <w:numFmt w:val="decimal"/>
      <w:lvlText w:val="%4."/>
      <w:lvlJc w:val="left"/>
      <w:pPr>
        <w:ind w:left="2398" w:hanging="360"/>
      </w:pPr>
    </w:lvl>
    <w:lvl w:ilvl="4" w:tplc="04150019" w:tentative="1">
      <w:start w:val="1"/>
      <w:numFmt w:val="lowerLetter"/>
      <w:lvlText w:val="%5."/>
      <w:lvlJc w:val="left"/>
      <w:pPr>
        <w:ind w:left="3118" w:hanging="360"/>
      </w:pPr>
    </w:lvl>
    <w:lvl w:ilvl="5" w:tplc="0415001B" w:tentative="1">
      <w:start w:val="1"/>
      <w:numFmt w:val="lowerRoman"/>
      <w:lvlText w:val="%6."/>
      <w:lvlJc w:val="right"/>
      <w:pPr>
        <w:ind w:left="3838" w:hanging="180"/>
      </w:pPr>
    </w:lvl>
    <w:lvl w:ilvl="6" w:tplc="0415000F" w:tentative="1">
      <w:start w:val="1"/>
      <w:numFmt w:val="decimal"/>
      <w:lvlText w:val="%7."/>
      <w:lvlJc w:val="left"/>
      <w:pPr>
        <w:ind w:left="4558" w:hanging="360"/>
      </w:pPr>
    </w:lvl>
    <w:lvl w:ilvl="7" w:tplc="04150019" w:tentative="1">
      <w:start w:val="1"/>
      <w:numFmt w:val="lowerLetter"/>
      <w:lvlText w:val="%8."/>
      <w:lvlJc w:val="left"/>
      <w:pPr>
        <w:ind w:left="5278" w:hanging="360"/>
      </w:pPr>
    </w:lvl>
    <w:lvl w:ilvl="8" w:tplc="0415001B" w:tentative="1">
      <w:start w:val="1"/>
      <w:numFmt w:val="lowerRoman"/>
      <w:lvlText w:val="%9."/>
      <w:lvlJc w:val="right"/>
      <w:pPr>
        <w:ind w:left="599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E"/>
    <w:rsid w:val="000F4EDA"/>
    <w:rsid w:val="00300E76"/>
    <w:rsid w:val="00313491"/>
    <w:rsid w:val="0046542F"/>
    <w:rsid w:val="004C7B6D"/>
    <w:rsid w:val="00533549"/>
    <w:rsid w:val="00665CFE"/>
    <w:rsid w:val="00674E08"/>
    <w:rsid w:val="00687093"/>
    <w:rsid w:val="006F5550"/>
    <w:rsid w:val="008443D7"/>
    <w:rsid w:val="00906885"/>
    <w:rsid w:val="009970F3"/>
    <w:rsid w:val="009C4A4B"/>
    <w:rsid w:val="009D24C0"/>
    <w:rsid w:val="00A206C7"/>
    <w:rsid w:val="00B12ED6"/>
    <w:rsid w:val="00D725DC"/>
    <w:rsid w:val="00DB3195"/>
    <w:rsid w:val="00EA576F"/>
    <w:rsid w:val="00EF14B3"/>
    <w:rsid w:val="00F6216E"/>
    <w:rsid w:val="00F65BBA"/>
    <w:rsid w:val="00F8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16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BBA"/>
    <w:pPr>
      <w:ind w:left="720"/>
      <w:contextualSpacing/>
    </w:pPr>
    <w:rPr>
      <w:rFonts w:ascii="Calibri" w:eastAsia="Calibri" w:hAnsi="Calibri" w:cs="Times New Roman"/>
      <w:b/>
      <w:color w:val="1F497D"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3"/>
  </w:style>
  <w:style w:type="paragraph" w:styleId="Stopka">
    <w:name w:val="footer"/>
    <w:basedOn w:val="Normalny"/>
    <w:link w:val="StopkaZnak"/>
    <w:uiPriority w:val="99"/>
    <w:unhideWhenUsed/>
    <w:rsid w:val="00EF1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2017-10-07T06:22:00Z</dcterms:created>
  <dcterms:modified xsi:type="dcterms:W3CDTF">2018-08-13T15:57:00Z</dcterms:modified>
</cp:coreProperties>
</file>