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 rękodzieła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II/I</w:t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Wyjazd do kawiarni</w:t>
            </w:r>
          </w:p>
        </w:tc>
        <w:tc>
          <w:tcPr>
            <w:tcW w:w="2456" w:type="dxa"/>
            <w:vMerge w:val="continue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 - gość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tabs>
                <w:tab w:val="clear" w:pos="708"/>
                <w:tab w:val="left" w:pos="185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31.03.2022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Kino seniora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z rękodzieła</w:t>
            </w:r>
            <w:r>
              <w:rPr>
                <w:rFonts w:cs="Times New Roman" w:ascii="Times New Roman" w:hAnsi="Times New Rom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- gość</w:t>
            </w:r>
          </w:p>
        </w:tc>
        <w:tc>
          <w:tcPr>
            <w:tcW w:w="245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01.04.2022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Kącik drutowo - szydełkowy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Dezynfekcja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color="auto" w:fill="EAF1DD" w:themeFill="accent3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B1A3C-1FDE-4166-B63D-B4978792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LibreOffice/6.4.3.2$Windows_X86_64 LibreOffice_project/747b5d0ebf89f41c860ec2a39efd7cb15b54f2d8</Application>
  <Pages>1</Pages>
  <Words>162</Words>
  <Characters>1069</Characters>
  <CharactersWithSpaces>1157</CharactersWithSpaces>
  <Paragraphs>90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2022-02-03T12:10:00Z</dcterms:created>
  <dc:creator>azolnierz</dc:creator>
  <dc:description/>
  <dc:language>pl-PL</dc:language>
  <cp:lastModifiedBy/>
  <dcterms:modified xsi:type="dcterms:W3CDTF">2022-02-23T14:16:54Z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